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AF" w:rsidRPr="007E493B" w:rsidRDefault="00765859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2BE834C" wp14:editId="51BFBED9">
                <wp:simplePos x="0" y="0"/>
                <wp:positionH relativeFrom="margin">
                  <wp:align>center</wp:align>
                </wp:positionH>
                <wp:positionV relativeFrom="margin">
                  <wp:posOffset>5080</wp:posOffset>
                </wp:positionV>
                <wp:extent cx="6675120" cy="914400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9E10" id="Rectangle 2" o:spid="_x0000_s1026" style="position:absolute;margin-left:0;margin-top:.4pt;width:525.6pt;height:10in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" o:allowincell="f" filled="f">
                <w10:wrap anchorx="margin" anchory="margin"/>
              </v:rect>
            </w:pict>
          </mc:Fallback>
        </mc:AlternateContent>
      </w:r>
      <w:r w:rsidR="006B41D3" w:rsidRPr="007E493B">
        <w:rPr>
          <w:rFonts w:ascii="Arial" w:hAnsi="Arial" w:cs="Arial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6BEAFE3F" wp14:editId="3128A0E9">
            <wp:simplePos x="0" y="0"/>
            <wp:positionH relativeFrom="margin">
              <wp:posOffset>0</wp:posOffset>
            </wp:positionH>
            <wp:positionV relativeFrom="margin">
              <wp:posOffset>127635</wp:posOffset>
            </wp:positionV>
            <wp:extent cx="613410" cy="812165"/>
            <wp:effectExtent l="0" t="0" r="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8D" w:rsidRPr="007E493B" w:rsidRDefault="008C39E5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 xml:space="preserve">MUĞLA </w:t>
      </w:r>
      <w:r w:rsidR="006E40AF" w:rsidRPr="007E493B">
        <w:rPr>
          <w:rFonts w:ascii="Arial" w:hAnsi="Arial" w:cs="Arial"/>
          <w:b/>
          <w:sz w:val="18"/>
          <w:szCs w:val="18"/>
          <w:lang w:val="tr-TR"/>
        </w:rPr>
        <w:t xml:space="preserve">SITKI KOÇMAN </w:t>
      </w:r>
      <w:r w:rsidRPr="007E493B">
        <w:rPr>
          <w:rFonts w:ascii="Arial" w:hAnsi="Arial" w:cs="Arial"/>
          <w:b/>
          <w:sz w:val="18"/>
          <w:szCs w:val="18"/>
          <w:lang w:val="tr-TR"/>
        </w:rPr>
        <w:t>ÜNİVERSİTESİ</w:t>
      </w:r>
    </w:p>
    <w:p w:rsidR="0077448D" w:rsidRPr="007E493B" w:rsidRDefault="00281C6C" w:rsidP="00E979C2">
      <w:pPr>
        <w:spacing w:before="120"/>
        <w:jc w:val="center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>EĞİTİM</w:t>
      </w:r>
      <w:r w:rsidR="0077448D" w:rsidRPr="007E493B">
        <w:rPr>
          <w:rFonts w:ascii="Arial" w:hAnsi="Arial" w:cs="Arial"/>
          <w:b/>
          <w:sz w:val="18"/>
          <w:szCs w:val="18"/>
          <w:lang w:val="tr-TR"/>
        </w:rPr>
        <w:t xml:space="preserve"> BİLİMLERİ ENSTİTÜSÜ</w:t>
      </w:r>
    </w:p>
    <w:p w:rsidR="0077448D" w:rsidRPr="007E493B" w:rsidRDefault="0077448D" w:rsidP="00E979C2">
      <w:pPr>
        <w:spacing w:before="120"/>
        <w:jc w:val="center"/>
        <w:outlineLvl w:val="0"/>
        <w:rPr>
          <w:rFonts w:ascii="Arial" w:hAnsi="Arial" w:cs="Arial"/>
          <w:b/>
          <w:sz w:val="18"/>
          <w:szCs w:val="18"/>
          <w:lang w:val="tr-TR"/>
        </w:rPr>
      </w:pPr>
      <w:r w:rsidRPr="007E493B">
        <w:rPr>
          <w:rFonts w:ascii="Arial" w:hAnsi="Arial" w:cs="Arial"/>
          <w:b/>
          <w:sz w:val="18"/>
          <w:szCs w:val="18"/>
          <w:lang w:val="tr-TR"/>
        </w:rPr>
        <w:t xml:space="preserve">TEZ </w:t>
      </w:r>
      <w:r w:rsidR="00560C28" w:rsidRPr="007E493B">
        <w:rPr>
          <w:rFonts w:ascii="Arial" w:hAnsi="Arial" w:cs="Arial"/>
          <w:b/>
          <w:sz w:val="18"/>
          <w:szCs w:val="18"/>
          <w:lang w:val="tr-TR"/>
        </w:rPr>
        <w:t xml:space="preserve">SAVUNMA SINAVI </w:t>
      </w:r>
      <w:r w:rsidRPr="007E493B">
        <w:rPr>
          <w:rFonts w:ascii="Arial" w:hAnsi="Arial" w:cs="Arial"/>
          <w:b/>
          <w:sz w:val="18"/>
          <w:szCs w:val="18"/>
          <w:lang w:val="tr-TR"/>
        </w:rPr>
        <w:t>JÜRİ ATAMA FORMU</w:t>
      </w:r>
    </w:p>
    <w:p w:rsidR="0077448D" w:rsidRPr="007E493B" w:rsidRDefault="0077448D" w:rsidP="0077448D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C13BB5" w:rsidRPr="007E493B" w:rsidRDefault="00C13BB5" w:rsidP="00C13BB5">
      <w:pPr>
        <w:rPr>
          <w:rFonts w:ascii="Arial" w:hAnsi="Arial" w:cs="Arial"/>
          <w:sz w:val="18"/>
          <w:szCs w:val="18"/>
          <w:lang w:val="tr-TR"/>
        </w:rPr>
      </w:pPr>
    </w:p>
    <w:p w:rsidR="00E979C2" w:rsidRPr="007E493B" w:rsidRDefault="00E979C2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Gönderen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……………………………………………………….. </w:t>
      </w:r>
      <w:r w:rsidR="00560C28" w:rsidRPr="007E493B">
        <w:rPr>
          <w:rFonts w:ascii="Arial" w:hAnsi="Arial" w:cs="Arial"/>
          <w:sz w:val="18"/>
          <w:szCs w:val="18"/>
          <w:lang w:val="tr-TR"/>
        </w:rPr>
        <w:t>Anabilim Dalı</w:t>
      </w:r>
    </w:p>
    <w:p w:rsidR="00560C28" w:rsidRPr="007E493B" w:rsidRDefault="00003E28" w:rsidP="00144ED0">
      <w:pPr>
        <w:spacing w:before="120"/>
        <w:outlineLvl w:val="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</w:t>
      </w:r>
      <w:r w:rsidR="00560C28"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</w:t>
      </w:r>
      <w:r w:rsidR="00965F47" w:rsidRPr="007E493B">
        <w:rPr>
          <w:rFonts w:ascii="Arial" w:hAnsi="Arial" w:cs="Arial"/>
          <w:sz w:val="18"/>
          <w:szCs w:val="18"/>
          <w:lang w:val="tr-TR"/>
        </w:rPr>
        <w:t>.</w:t>
      </w:r>
      <w:r w:rsidR="00560C28" w:rsidRPr="007E493B">
        <w:rPr>
          <w:rFonts w:ascii="Arial" w:hAnsi="Arial" w:cs="Arial"/>
          <w:sz w:val="18"/>
          <w:szCs w:val="18"/>
          <w:lang w:val="tr-TR"/>
        </w:rPr>
        <w:t>. Bilim Dalı</w:t>
      </w:r>
    </w:p>
    <w:p w:rsidR="00E979C2" w:rsidRPr="007E493B" w:rsidRDefault="00965F47" w:rsidP="00144ED0">
      <w:pPr>
        <w:spacing w:before="120"/>
        <w:rPr>
          <w:rFonts w:ascii="Arial" w:hAnsi="Arial" w:cs="Arial"/>
          <w:sz w:val="18"/>
          <w:szCs w:val="18"/>
          <w:u w:val="dotted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7E493B">
        <w:rPr>
          <w:rFonts w:ascii="Arial" w:hAnsi="Arial" w:cs="Arial"/>
          <w:sz w:val="18"/>
          <w:szCs w:val="18"/>
          <w:lang w:val="tr-TR"/>
        </w:rPr>
        <w:t>Adı Soyadı</w:t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  <w:t xml:space="preserve">   : ………………………………………………</w:t>
      </w:r>
      <w:r w:rsidR="00CB2F57" w:rsidRPr="007E493B">
        <w:rPr>
          <w:rFonts w:ascii="Arial" w:hAnsi="Arial" w:cs="Arial"/>
          <w:sz w:val="18"/>
          <w:szCs w:val="18"/>
          <w:lang w:val="tr-TR"/>
        </w:rPr>
        <w:t>...</w:t>
      </w:r>
      <w:r w:rsidR="00E979C2" w:rsidRPr="007E493B">
        <w:rPr>
          <w:rFonts w:ascii="Arial" w:hAnsi="Arial" w:cs="Arial"/>
          <w:sz w:val="18"/>
          <w:szCs w:val="18"/>
          <w:lang w:val="tr-TR"/>
        </w:rPr>
        <w:t>……</w:t>
      </w:r>
      <w:r w:rsidR="00CB2F57" w:rsidRPr="007E493B">
        <w:rPr>
          <w:rFonts w:ascii="Arial" w:hAnsi="Arial" w:cs="Arial"/>
          <w:sz w:val="18"/>
          <w:szCs w:val="18"/>
          <w:lang w:val="tr-TR"/>
        </w:rPr>
        <w:t>…</w:t>
      </w:r>
    </w:p>
    <w:p w:rsidR="00E979C2" w:rsidRPr="007E493B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 No.             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……………...</w:t>
      </w:r>
    </w:p>
    <w:p w:rsidR="00E979C2" w:rsidRPr="007E493B" w:rsidRDefault="00772017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Öğrencinin </w:t>
      </w:r>
      <w:r w:rsidR="00E979C2" w:rsidRPr="007E493B">
        <w:rPr>
          <w:rFonts w:ascii="Arial" w:hAnsi="Arial" w:cs="Arial"/>
          <w:sz w:val="18"/>
          <w:szCs w:val="18"/>
          <w:lang w:val="tr-TR"/>
        </w:rPr>
        <w:t>Durumu</w:t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ab/>
        <w:t xml:space="preserve">   : 35. Madde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6F44FD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33. Madde/ÖYP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50. Madde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287EFC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EABD </w:t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9C2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E979C2"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E979C2" w:rsidRPr="007E493B" w:rsidRDefault="00E979C2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Öğrencinin Programı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Yüksek Lisans </w:t>
      </w:r>
      <w:r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B474BE" w:rsidRPr="007E493B" w:rsidRDefault="00093C8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Danışmanın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Adı Soyadı</w:t>
      </w:r>
      <w:r w:rsidR="00B474BE" w:rsidRPr="007E493B">
        <w:rPr>
          <w:rFonts w:ascii="Arial" w:hAnsi="Arial" w:cs="Arial"/>
          <w:sz w:val="18"/>
          <w:szCs w:val="18"/>
          <w:lang w:val="tr-TR"/>
        </w:rPr>
        <w:tab/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144ED0" w:rsidRPr="007E493B">
        <w:rPr>
          <w:rFonts w:ascii="Arial" w:hAnsi="Arial" w:cs="Arial"/>
          <w:sz w:val="18"/>
          <w:szCs w:val="18"/>
          <w:lang w:val="tr-TR"/>
        </w:rPr>
        <w:t xml:space="preserve">             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: …………………………………………………………………………………</w:t>
      </w:r>
    </w:p>
    <w:p w:rsidR="004D33BF" w:rsidRPr="007E493B" w:rsidRDefault="00480640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İkinci</w:t>
      </w:r>
      <w:r w:rsidR="00093C8A" w:rsidRPr="007E493B">
        <w:rPr>
          <w:rFonts w:ascii="Arial" w:hAnsi="Arial" w:cs="Arial"/>
          <w:sz w:val="18"/>
          <w:szCs w:val="18"/>
          <w:lang w:val="tr-TR"/>
        </w:rPr>
        <w:t xml:space="preserve"> Danışmanın</w:t>
      </w:r>
      <w:r w:rsidR="00E979C2" w:rsidRPr="007E493B">
        <w:rPr>
          <w:rFonts w:ascii="Arial" w:hAnsi="Arial" w:cs="Arial"/>
          <w:sz w:val="18"/>
          <w:szCs w:val="18"/>
          <w:lang w:val="tr-TR"/>
        </w:rPr>
        <w:t xml:space="preserve"> Adı Soyadı </w:t>
      </w:r>
      <w:r w:rsidR="00965F47" w:rsidRPr="007E493B">
        <w:rPr>
          <w:rFonts w:ascii="Arial" w:hAnsi="Arial" w:cs="Arial"/>
          <w:sz w:val="18"/>
          <w:szCs w:val="18"/>
          <w:lang w:val="tr-TR"/>
        </w:rPr>
        <w:t>(varsa)</w:t>
      </w:r>
      <w:r w:rsidR="007C3A81" w:rsidRPr="007E493B">
        <w:rPr>
          <w:rFonts w:ascii="Arial" w:hAnsi="Arial" w:cs="Arial"/>
          <w:sz w:val="18"/>
          <w:szCs w:val="18"/>
          <w:lang w:val="tr-TR"/>
        </w:rPr>
        <w:t>:</w:t>
      </w:r>
      <w:r w:rsidR="004D33BF" w:rsidRPr="007E493B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</w:t>
      </w:r>
    </w:p>
    <w:p w:rsidR="006F44FD" w:rsidRPr="007E493B" w:rsidRDefault="00C666AA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Tez Başlığı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6F44FD" w:rsidRPr="007E493B">
        <w:rPr>
          <w:rFonts w:ascii="Arial" w:hAnsi="Arial" w:cs="Arial"/>
          <w:sz w:val="18"/>
          <w:szCs w:val="18"/>
          <w:lang w:val="tr-TR"/>
        </w:rPr>
        <w:t>: .……………………………………………………</w:t>
      </w:r>
      <w:r w:rsidRPr="007E493B">
        <w:rPr>
          <w:rFonts w:ascii="Arial" w:hAnsi="Arial" w:cs="Arial"/>
          <w:sz w:val="18"/>
          <w:szCs w:val="18"/>
          <w:lang w:val="tr-TR"/>
        </w:rPr>
        <w:t>………..</w:t>
      </w:r>
      <w:r w:rsidR="006F44FD" w:rsidRPr="007E493B">
        <w:rPr>
          <w:rFonts w:ascii="Arial" w:hAnsi="Arial" w:cs="Arial"/>
          <w:sz w:val="18"/>
          <w:szCs w:val="18"/>
          <w:lang w:val="tr-TR"/>
        </w:rPr>
        <w:t>…………………………</w:t>
      </w:r>
      <w:r w:rsidR="0043067D">
        <w:rPr>
          <w:rFonts w:ascii="Arial" w:hAnsi="Arial" w:cs="Arial"/>
          <w:sz w:val="18"/>
          <w:szCs w:val="18"/>
          <w:lang w:val="tr-TR"/>
        </w:rPr>
        <w:t>.</w:t>
      </w:r>
      <w:r w:rsidR="006F44FD" w:rsidRPr="007E493B">
        <w:rPr>
          <w:rFonts w:ascii="Arial" w:hAnsi="Arial" w:cs="Arial"/>
          <w:sz w:val="18"/>
          <w:szCs w:val="18"/>
          <w:lang w:val="tr-TR"/>
        </w:rPr>
        <w:t>.</w:t>
      </w:r>
      <w:r w:rsidR="00DE17FB" w:rsidRPr="007E493B">
        <w:rPr>
          <w:rFonts w:ascii="Arial" w:hAnsi="Arial" w:cs="Arial"/>
          <w:sz w:val="18"/>
          <w:szCs w:val="18"/>
          <w:lang w:val="tr-TR"/>
        </w:rPr>
        <w:t>.</w:t>
      </w:r>
    </w:p>
    <w:p w:rsidR="006F44FD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...</w:t>
      </w:r>
      <w:r w:rsidRPr="007E493B">
        <w:rPr>
          <w:rFonts w:ascii="Arial" w:hAnsi="Arial" w:cs="Arial"/>
          <w:sz w:val="18"/>
          <w:szCs w:val="18"/>
          <w:lang w:val="tr-TR"/>
        </w:rPr>
        <w:t>……………………</w:t>
      </w:r>
    </w:p>
    <w:p w:rsidR="006F44FD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Tez Başlığı (</w:t>
      </w:r>
      <w:r w:rsidRPr="007E493B">
        <w:rPr>
          <w:rFonts w:ascii="Arial" w:hAnsi="Arial" w:cs="Arial"/>
          <w:i/>
          <w:sz w:val="18"/>
          <w:szCs w:val="18"/>
          <w:lang w:val="tr-TR"/>
        </w:rPr>
        <w:t>İngilizce adı)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Pr="007E493B">
        <w:rPr>
          <w:rFonts w:ascii="Arial" w:hAnsi="Arial" w:cs="Arial"/>
          <w:sz w:val="18"/>
          <w:szCs w:val="18"/>
          <w:lang w:val="tr-TR"/>
        </w:rPr>
        <w:t>: .………………………………………………………………………………</w:t>
      </w:r>
      <w:r w:rsidR="00DE17FB" w:rsidRPr="007E493B">
        <w:rPr>
          <w:rFonts w:ascii="Arial" w:hAnsi="Arial" w:cs="Arial"/>
          <w:sz w:val="18"/>
          <w:szCs w:val="18"/>
          <w:lang w:val="tr-TR"/>
        </w:rPr>
        <w:t>…………</w:t>
      </w:r>
      <w:r w:rsidR="0043067D">
        <w:rPr>
          <w:rFonts w:ascii="Arial" w:hAnsi="Arial" w:cs="Arial"/>
          <w:sz w:val="18"/>
          <w:szCs w:val="18"/>
          <w:lang w:val="tr-TR"/>
        </w:rPr>
        <w:t>.</w:t>
      </w:r>
      <w:r w:rsidR="00DE17FB" w:rsidRPr="007E493B">
        <w:rPr>
          <w:rFonts w:ascii="Arial" w:hAnsi="Arial" w:cs="Arial"/>
          <w:sz w:val="18"/>
          <w:szCs w:val="18"/>
          <w:lang w:val="tr-TR"/>
        </w:rPr>
        <w:t>.</w:t>
      </w:r>
    </w:p>
    <w:p w:rsidR="00281C6C" w:rsidRPr="007E493B" w:rsidRDefault="006F44FD" w:rsidP="006F44FD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………………………………………………………………………………………………………………………</w:t>
      </w:r>
      <w:r w:rsidR="00C666AA" w:rsidRPr="007E493B">
        <w:rPr>
          <w:rFonts w:ascii="Arial" w:hAnsi="Arial" w:cs="Arial"/>
          <w:sz w:val="18"/>
          <w:szCs w:val="18"/>
          <w:lang w:val="tr-TR"/>
        </w:rPr>
        <w:t>…</w:t>
      </w:r>
      <w:r w:rsidRPr="007E493B">
        <w:rPr>
          <w:rFonts w:ascii="Arial" w:hAnsi="Arial" w:cs="Arial"/>
          <w:sz w:val="18"/>
          <w:szCs w:val="18"/>
          <w:lang w:val="tr-TR"/>
        </w:rPr>
        <w:t>………………</w:t>
      </w:r>
    </w:p>
    <w:p w:rsidR="00F23025" w:rsidRPr="007E493B" w:rsidRDefault="00C666AA" w:rsidP="00144ED0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Katılım Şekli</w:t>
      </w:r>
      <w:r w:rsidRPr="007E493B">
        <w:rPr>
          <w:rFonts w:ascii="Arial" w:hAnsi="Arial" w:cs="Arial"/>
          <w:sz w:val="18"/>
          <w:szCs w:val="18"/>
          <w:lang w:val="tr-TR"/>
        </w:rPr>
        <w:tab/>
      </w:r>
      <w:r w:rsidR="00144ED0" w:rsidRPr="007E493B">
        <w:rPr>
          <w:rFonts w:ascii="Arial" w:hAnsi="Arial" w:cs="Arial"/>
          <w:sz w:val="18"/>
          <w:szCs w:val="18"/>
          <w:lang w:val="tr-TR"/>
        </w:rPr>
        <w:tab/>
      </w:r>
      <w:r w:rsidR="00144ED0" w:rsidRPr="007E493B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: </w:t>
      </w:r>
      <w:r w:rsidRPr="007E493B">
        <w:rPr>
          <w:rFonts w:ascii="Arial" w:hAnsi="Arial" w:cs="Arial"/>
          <w:sz w:val="18"/>
          <w:szCs w:val="18"/>
          <w:lang w:val="tr-TR"/>
        </w:rPr>
        <w:t>Jüri Katılımlı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  </w:t>
      </w:r>
      <w:r w:rsidR="00586E93" w:rsidRPr="007E493B">
        <w:rPr>
          <w:rFonts w:ascii="Arial" w:hAnsi="Arial" w:cs="Arial"/>
          <w:sz w:val="18"/>
          <w:szCs w:val="18"/>
          <w:lang w:val="tr-TR"/>
        </w:rPr>
        <w:t xml:space="preserve">     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Pr="007E493B">
        <w:rPr>
          <w:rFonts w:ascii="Arial" w:hAnsi="Arial" w:cs="Arial"/>
          <w:sz w:val="18"/>
          <w:szCs w:val="18"/>
          <w:lang w:val="tr-TR"/>
        </w:rPr>
        <w:t>Video Konferans Katılımlı</w:t>
      </w:r>
      <w:r w:rsidR="00C93BB3">
        <w:rPr>
          <w:rFonts w:ascii="Arial" w:hAnsi="Arial" w:cs="Arial"/>
          <w:b/>
          <w:sz w:val="18"/>
          <w:szCs w:val="18"/>
          <w:vertAlign w:val="superscript"/>
          <w:lang w:val="tr-TR"/>
        </w:rPr>
        <w:t>(1</w:t>
      </w:r>
      <w:bookmarkStart w:id="0" w:name="_GoBack"/>
      <w:bookmarkEnd w:id="0"/>
      <w:r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>)</w:t>
      </w:r>
      <w:r w:rsidR="00F23025" w:rsidRPr="007E493B">
        <w:rPr>
          <w:rFonts w:ascii="Arial" w:hAnsi="Arial" w:cs="Arial"/>
          <w:sz w:val="18"/>
          <w:szCs w:val="18"/>
          <w:lang w:val="tr-TR"/>
        </w:rPr>
        <w:t xml:space="preserve">  </w:t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025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F23025"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C666AA" w:rsidRPr="007E493B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Teklif Edilen Savunma Tarihi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</w:t>
      </w:r>
      <w:r w:rsidR="00144ED0" w:rsidRPr="007E493B">
        <w:rPr>
          <w:rFonts w:ascii="Arial" w:hAnsi="Arial" w:cs="Arial"/>
          <w:sz w:val="18"/>
          <w:szCs w:val="18"/>
          <w:lang w:val="tr-TR"/>
        </w:rPr>
        <w:t>:</w:t>
      </w:r>
      <w:r w:rsidR="00633BA0" w:rsidRPr="007E493B">
        <w:rPr>
          <w:rFonts w:ascii="Arial" w:hAnsi="Arial" w:cs="Arial"/>
          <w:sz w:val="18"/>
          <w:szCs w:val="18"/>
          <w:lang w:val="tr-TR"/>
        </w:rPr>
        <w:t xml:space="preserve"> …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…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/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….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.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/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633BA0" w:rsidRPr="007E493B">
        <w:rPr>
          <w:rFonts w:ascii="Arial" w:hAnsi="Arial" w:cs="Arial"/>
          <w:sz w:val="18"/>
          <w:szCs w:val="18"/>
          <w:lang w:val="tr-TR"/>
        </w:rPr>
        <w:t>20.</w:t>
      </w:r>
      <w:r w:rsidR="00003E28" w:rsidRPr="007E493B">
        <w:rPr>
          <w:rFonts w:ascii="Arial" w:hAnsi="Arial" w:cs="Arial"/>
          <w:sz w:val="18"/>
          <w:szCs w:val="18"/>
          <w:lang w:val="tr-TR"/>
        </w:rPr>
        <w:t>.</w:t>
      </w:r>
      <w:r w:rsidRPr="007E493B">
        <w:rPr>
          <w:rFonts w:ascii="Arial" w:hAnsi="Arial" w:cs="Arial"/>
          <w:sz w:val="18"/>
          <w:szCs w:val="18"/>
          <w:lang w:val="tr-TR"/>
        </w:rPr>
        <w:t>…</w:t>
      </w:r>
    </w:p>
    <w:p w:rsidR="00C666AA" w:rsidRPr="007E493B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Teklif Edilen Savunma Saati</w:t>
      </w:r>
      <w:r w:rsidRPr="007E493B">
        <w:rPr>
          <w:rFonts w:ascii="Arial" w:hAnsi="Arial" w:cs="Arial"/>
          <w:sz w:val="18"/>
          <w:szCs w:val="18"/>
          <w:lang w:val="tr-TR"/>
        </w:rPr>
        <w:tab/>
        <w:t xml:space="preserve">   : ……. : ……</w:t>
      </w:r>
    </w:p>
    <w:p w:rsidR="00BF6F45" w:rsidRDefault="00C666AA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>Savunma Salonu</w:t>
      </w:r>
      <w:r w:rsidR="00394C5C">
        <w:rPr>
          <w:rFonts w:ascii="Arial" w:hAnsi="Arial" w:cs="Arial"/>
          <w:sz w:val="18"/>
          <w:szCs w:val="18"/>
          <w:lang w:val="tr-TR"/>
        </w:rPr>
        <w:t>;</w:t>
      </w:r>
      <w:r w:rsidR="00137193" w:rsidRPr="007E493B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DA3EA1" w:rsidRDefault="0043067D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Video Konferans O</w:t>
      </w:r>
      <w:r w:rsidR="00137193" w:rsidRPr="007E493B">
        <w:rPr>
          <w:rFonts w:ascii="Arial" w:hAnsi="Arial" w:cs="Arial"/>
          <w:sz w:val="18"/>
          <w:szCs w:val="18"/>
          <w:lang w:val="tr-TR"/>
        </w:rPr>
        <w:t>lması Durumunda</w:t>
      </w:r>
      <w:r w:rsidR="00DA3EA1">
        <w:rPr>
          <w:rFonts w:ascii="Arial" w:hAnsi="Arial" w:cs="Arial"/>
          <w:sz w:val="18"/>
          <w:szCs w:val="18"/>
          <w:lang w:val="tr-TR"/>
        </w:rPr>
        <w:t xml:space="preserve">: </w:t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Enstitü Toplantı Salonu </w:t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AA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Enformatik Laboratuvar 3 </w:t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AA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end"/>
      </w:r>
      <w:r w:rsidR="00C666AA" w:rsidRPr="007E493B">
        <w:rPr>
          <w:rFonts w:ascii="Arial" w:hAnsi="Arial" w:cs="Arial"/>
          <w:sz w:val="18"/>
          <w:szCs w:val="18"/>
          <w:lang w:val="tr-TR"/>
        </w:rPr>
        <w:t xml:space="preserve"> İ.İ.B.F. Toplantı Salonu</w:t>
      </w:r>
      <w:r w:rsidR="00DA3EA1">
        <w:rPr>
          <w:rFonts w:ascii="Arial" w:hAnsi="Arial" w:cs="Arial"/>
          <w:sz w:val="18"/>
          <w:szCs w:val="18"/>
          <w:lang w:val="tr-TR"/>
        </w:rPr>
        <w:t xml:space="preserve"> </w:t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6AA" w:rsidRPr="007E493B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390054">
        <w:rPr>
          <w:rFonts w:ascii="Arial" w:hAnsi="Arial" w:cs="Arial"/>
          <w:sz w:val="18"/>
          <w:szCs w:val="18"/>
          <w:lang w:val="tr-TR"/>
        </w:rPr>
      </w:r>
      <w:r w:rsidR="00390054">
        <w:rPr>
          <w:rFonts w:ascii="Arial" w:hAnsi="Arial" w:cs="Arial"/>
          <w:sz w:val="18"/>
          <w:szCs w:val="18"/>
          <w:lang w:val="tr-TR"/>
        </w:rPr>
        <w:fldChar w:fldCharType="separate"/>
      </w:r>
      <w:r w:rsidR="00C666AA" w:rsidRPr="007E493B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137193" w:rsidRPr="007E493B" w:rsidRDefault="0043067D" w:rsidP="00C666AA">
      <w:pPr>
        <w:spacing w:before="12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Katılımlı Olması D</w:t>
      </w:r>
      <w:r w:rsidR="00137193" w:rsidRPr="007E493B">
        <w:rPr>
          <w:rFonts w:ascii="Arial" w:hAnsi="Arial" w:cs="Arial"/>
          <w:sz w:val="18"/>
          <w:szCs w:val="18"/>
          <w:lang w:val="tr-TR"/>
        </w:rPr>
        <w:t>urumunda</w:t>
      </w:r>
      <w:r w:rsidR="00137193" w:rsidRPr="007E493B">
        <w:rPr>
          <w:rFonts w:ascii="Arial" w:hAnsi="Arial" w:cs="Arial"/>
          <w:sz w:val="18"/>
          <w:szCs w:val="18"/>
          <w:lang w:val="tr-TR"/>
        </w:rPr>
        <w:tab/>
        <w:t xml:space="preserve"> 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137193" w:rsidRPr="007E493B">
        <w:rPr>
          <w:rFonts w:ascii="Arial" w:hAnsi="Arial" w:cs="Arial"/>
          <w:sz w:val="18"/>
          <w:szCs w:val="18"/>
          <w:lang w:val="tr-TR"/>
        </w:rPr>
        <w:t>: …………………………………………</w:t>
      </w:r>
    </w:p>
    <w:p w:rsidR="00772017" w:rsidRPr="007E493B" w:rsidRDefault="00560C28" w:rsidP="00DA3EA1">
      <w:pPr>
        <w:spacing w:before="120"/>
        <w:ind w:firstLine="708"/>
        <w:jc w:val="both"/>
        <w:rPr>
          <w:rFonts w:ascii="Arial" w:hAnsi="Arial" w:cs="Arial"/>
          <w:sz w:val="18"/>
          <w:szCs w:val="18"/>
          <w:lang w:val="tr-TR"/>
        </w:rPr>
      </w:pPr>
      <w:r w:rsidRPr="007E493B">
        <w:rPr>
          <w:rFonts w:ascii="Arial" w:hAnsi="Arial" w:cs="Arial"/>
          <w:sz w:val="18"/>
          <w:szCs w:val="18"/>
          <w:lang w:val="tr-TR"/>
        </w:rPr>
        <w:t xml:space="preserve">Adı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soyadı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yukarıda verilen Anabil</w:t>
      </w:r>
      <w:r w:rsidR="001527CA" w:rsidRPr="007E493B">
        <w:rPr>
          <w:rFonts w:ascii="Arial" w:hAnsi="Arial" w:cs="Arial"/>
          <w:sz w:val="18"/>
          <w:szCs w:val="18"/>
          <w:lang w:val="tr-TR"/>
        </w:rPr>
        <w:t>i</w:t>
      </w:r>
      <w:r w:rsidR="00B474BE" w:rsidRPr="007E493B">
        <w:rPr>
          <w:rFonts w:ascii="Arial" w:hAnsi="Arial" w:cs="Arial"/>
          <w:sz w:val="18"/>
          <w:szCs w:val="18"/>
          <w:lang w:val="tr-TR"/>
        </w:rPr>
        <w:t>m Dalımız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, </w:t>
      </w:r>
      <w:r w:rsidR="00281C6C" w:rsidRPr="007E493B">
        <w:rPr>
          <w:rFonts w:ascii="Arial" w:hAnsi="Arial" w:cs="Arial"/>
          <w:sz w:val="18"/>
          <w:szCs w:val="18"/>
          <w:lang w:val="tr-TR"/>
        </w:rPr>
        <w:t>…………</w:t>
      </w:r>
      <w:r w:rsidR="00725743" w:rsidRPr="007E493B">
        <w:rPr>
          <w:rFonts w:ascii="Arial" w:hAnsi="Arial" w:cs="Arial"/>
          <w:sz w:val="18"/>
          <w:szCs w:val="18"/>
          <w:lang w:val="tr-TR"/>
        </w:rPr>
        <w:t>………………………..</w:t>
      </w:r>
      <w:r w:rsidR="00281C6C" w:rsidRPr="007E493B">
        <w:rPr>
          <w:rFonts w:ascii="Arial" w:hAnsi="Arial" w:cs="Arial"/>
          <w:sz w:val="18"/>
          <w:szCs w:val="18"/>
          <w:lang w:val="tr-TR"/>
        </w:rPr>
        <w:t>…………………………….. Bilim Dalı</w:t>
      </w:r>
      <w:r w:rsidR="00772017" w:rsidRPr="007E493B">
        <w:rPr>
          <w:rFonts w:ascii="Arial" w:hAnsi="Arial" w:cs="Arial"/>
          <w:sz w:val="18"/>
          <w:szCs w:val="18"/>
          <w:lang w:val="tr-TR"/>
        </w:rPr>
        <w:t xml:space="preserve"> tezli</w:t>
      </w:r>
      <w:r w:rsidR="00003E28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772017" w:rsidRPr="007E493B">
        <w:rPr>
          <w:rFonts w:ascii="Arial" w:hAnsi="Arial" w:cs="Arial"/>
          <w:sz w:val="18"/>
          <w:szCs w:val="18"/>
          <w:lang w:val="tr-TR"/>
        </w:rPr>
        <w:t>yüksek lisans programı</w:t>
      </w:r>
      <w:r w:rsidR="00B474BE" w:rsidRPr="007E493B">
        <w:rPr>
          <w:rFonts w:ascii="Arial" w:hAnsi="Arial" w:cs="Arial"/>
          <w:sz w:val="18"/>
          <w:szCs w:val="18"/>
          <w:lang w:val="tr-TR"/>
        </w:rPr>
        <w:t xml:space="preserve"> öğrenci</w:t>
      </w:r>
      <w:r w:rsidRPr="007E493B">
        <w:rPr>
          <w:rFonts w:ascii="Arial" w:hAnsi="Arial" w:cs="Arial"/>
          <w:sz w:val="18"/>
          <w:szCs w:val="18"/>
          <w:lang w:val="tr-TR"/>
        </w:rPr>
        <w:t>si</w:t>
      </w:r>
      <w:r w:rsidR="00CA3ADA"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tez çalışmalarını tamamlamış ve ilgili yönetmeliklerin öngördüğü tüm diğer koşulları yerine getirmiş</w:t>
      </w:r>
      <w:r w:rsidR="00281C6C" w:rsidRPr="007E493B">
        <w:rPr>
          <w:rFonts w:ascii="Arial" w:hAnsi="Arial" w:cs="Arial"/>
          <w:sz w:val="18"/>
          <w:szCs w:val="18"/>
          <w:lang w:val="tr-TR"/>
        </w:rPr>
        <w:t xml:space="preserve"> ve tezi Eğitim</w:t>
      </w:r>
      <w:r w:rsidR="000D4AF9" w:rsidRPr="007E493B">
        <w:rPr>
          <w:rFonts w:ascii="Arial" w:hAnsi="Arial" w:cs="Arial"/>
          <w:sz w:val="18"/>
          <w:szCs w:val="18"/>
          <w:lang w:val="tr-TR"/>
        </w:rPr>
        <w:t xml:space="preserve"> Bilimleri Enstitüsü “</w:t>
      </w:r>
      <w:r w:rsidR="000D4AF9" w:rsidRPr="007E493B">
        <w:rPr>
          <w:rFonts w:ascii="Arial" w:hAnsi="Arial" w:cs="Arial"/>
          <w:b/>
          <w:i/>
          <w:sz w:val="18"/>
          <w:szCs w:val="18"/>
          <w:lang w:val="tr-TR"/>
        </w:rPr>
        <w:t>Tez Yazım Kılavuzu</w:t>
      </w:r>
      <w:r w:rsidR="000D4AF9" w:rsidRPr="007E493B">
        <w:rPr>
          <w:rFonts w:ascii="Arial" w:hAnsi="Arial" w:cs="Arial"/>
          <w:sz w:val="18"/>
          <w:szCs w:val="18"/>
          <w:lang w:val="tr-TR"/>
        </w:rPr>
        <w:t xml:space="preserve">”na uygun yazılmıştır. </w:t>
      </w:r>
      <w:r w:rsidR="00B474BE" w:rsidRPr="007E493B">
        <w:rPr>
          <w:rFonts w:ascii="Arial" w:hAnsi="Arial" w:cs="Arial"/>
          <w:sz w:val="18"/>
          <w:szCs w:val="18"/>
          <w:lang w:val="tr-TR"/>
        </w:rPr>
        <w:t>Öğrencinin</w:t>
      </w:r>
      <w:r w:rsidR="002E2D38" w:rsidRPr="007E493B">
        <w:rPr>
          <w:rFonts w:ascii="Arial" w:hAnsi="Arial" w:cs="Arial"/>
          <w:sz w:val="18"/>
          <w:szCs w:val="18"/>
          <w:lang w:val="tr-TR"/>
        </w:rPr>
        <w:t xml:space="preserve"> tez çalışmaları tez </w:t>
      </w:r>
      <w:r w:rsidR="00CA3ADA" w:rsidRPr="007E493B">
        <w:rPr>
          <w:rFonts w:ascii="Arial" w:hAnsi="Arial" w:cs="Arial"/>
          <w:sz w:val="18"/>
          <w:szCs w:val="18"/>
          <w:lang w:val="tr-TR"/>
        </w:rPr>
        <w:t>d</w:t>
      </w:r>
      <w:r w:rsidR="009945E3" w:rsidRPr="007E493B">
        <w:rPr>
          <w:rFonts w:ascii="Arial" w:hAnsi="Arial" w:cs="Arial"/>
          <w:sz w:val="18"/>
          <w:szCs w:val="18"/>
          <w:lang w:val="tr-TR"/>
        </w:rPr>
        <w:t>anışmanı tarafından kabul edilmiştir. Söz konusu tezi incelemek ve öğrenciyi tez savunmasına</w:t>
      </w:r>
      <w:r w:rsidRPr="007E493B">
        <w:rPr>
          <w:rFonts w:ascii="Arial" w:hAnsi="Arial" w:cs="Arial"/>
          <w:sz w:val="18"/>
          <w:szCs w:val="18"/>
          <w:lang w:val="tr-TR"/>
        </w:rPr>
        <w:t xml:space="preserve"> </w:t>
      </w:r>
      <w:r w:rsidR="00CA3ADA" w:rsidRPr="007E493B">
        <w:rPr>
          <w:rFonts w:ascii="Arial" w:hAnsi="Arial" w:cs="Arial"/>
          <w:sz w:val="18"/>
          <w:szCs w:val="18"/>
          <w:lang w:val="tr-TR"/>
        </w:rPr>
        <w:t>almak</w:t>
      </w:r>
      <w:r w:rsidR="009945E3" w:rsidRPr="007E493B">
        <w:rPr>
          <w:rFonts w:ascii="Arial" w:hAnsi="Arial" w:cs="Arial"/>
          <w:sz w:val="18"/>
          <w:szCs w:val="18"/>
          <w:lang w:val="tr-TR"/>
        </w:rPr>
        <w:t xml:space="preserve"> üzere, tez jürisinin aşağıdaki üyelerden oluşturulması önerilmektedir.</w:t>
      </w:r>
    </w:p>
    <w:p w:rsidR="00141799" w:rsidRPr="007E493B" w:rsidRDefault="00141799" w:rsidP="00281C6C">
      <w:pPr>
        <w:tabs>
          <w:tab w:val="left" w:pos="3119"/>
        </w:tabs>
        <w:ind w:firstLine="708"/>
        <w:jc w:val="both"/>
        <w:rPr>
          <w:rFonts w:ascii="Arial" w:hAnsi="Arial" w:cs="Arial"/>
          <w:sz w:val="18"/>
          <w:szCs w:val="18"/>
          <w:lang w:val="tr-TR"/>
        </w:rPr>
      </w:pPr>
    </w:p>
    <w:p w:rsidR="007E02F4" w:rsidRPr="007E493B" w:rsidRDefault="007E02F4" w:rsidP="009945E3">
      <w:pPr>
        <w:jc w:val="both"/>
        <w:rPr>
          <w:rFonts w:ascii="Arial" w:hAnsi="Arial" w:cs="Arial"/>
          <w:sz w:val="18"/>
          <w:szCs w:val="18"/>
          <w:lang w:val="tr-TR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3006"/>
        <w:gridCol w:w="5090"/>
      </w:tblGrid>
      <w:tr w:rsidR="00003E28" w:rsidRPr="007E493B" w:rsidTr="00137193">
        <w:trPr>
          <w:trHeight w:val="397"/>
          <w:jc w:val="center"/>
        </w:trPr>
        <w:tc>
          <w:tcPr>
            <w:tcW w:w="9905" w:type="dxa"/>
            <w:gridSpan w:val="3"/>
            <w:vAlign w:val="center"/>
          </w:tcPr>
          <w:p w:rsidR="007E02F4" w:rsidRPr="007E493B" w:rsidRDefault="00CA3ADA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Ası</w:t>
            </w:r>
            <w:r w:rsidR="00BC4D9D" w:rsidRPr="007E493B">
              <w:rPr>
                <w:rFonts w:cs="Arial"/>
                <w:b/>
                <w:sz w:val="18"/>
                <w:szCs w:val="18"/>
                <w:lang w:val="tr-TR"/>
              </w:rPr>
              <w:t>l Üyeler</w:t>
            </w: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3006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 xml:space="preserve">Ünvanı, Adı Soyadı 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772017" w:rsidRPr="007E493B" w:rsidRDefault="00772017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sz w:val="18"/>
                <w:szCs w:val="18"/>
                <w:lang w:val="tr-TR"/>
              </w:rPr>
              <w:t>1 (Danışman)</w:t>
            </w:r>
          </w:p>
        </w:tc>
        <w:tc>
          <w:tcPr>
            <w:tcW w:w="3006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72017" w:rsidRPr="007E493B" w:rsidRDefault="00772017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sz w:val="18"/>
                <w:szCs w:val="18"/>
                <w:lang w:val="tr-TR"/>
              </w:rPr>
              <w:t>2 (MSKÜ Üye)</w:t>
            </w:r>
          </w:p>
        </w:tc>
        <w:tc>
          <w:tcPr>
            <w:tcW w:w="3006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72017" w:rsidRPr="007E493B" w:rsidRDefault="00772017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sz w:val="18"/>
                <w:szCs w:val="18"/>
                <w:lang w:val="tr-TR"/>
              </w:rPr>
              <w:t>3 (MSKÜ Dışı Üye)</w:t>
            </w:r>
          </w:p>
        </w:tc>
        <w:tc>
          <w:tcPr>
            <w:tcW w:w="3006" w:type="dxa"/>
            <w:vAlign w:val="center"/>
          </w:tcPr>
          <w:p w:rsidR="00772017" w:rsidRPr="007E493B" w:rsidRDefault="00772017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772017" w:rsidRPr="007E493B" w:rsidRDefault="00772017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03E28" w:rsidRPr="007E493B" w:rsidTr="00137193">
        <w:trPr>
          <w:trHeight w:val="397"/>
          <w:jc w:val="center"/>
        </w:trPr>
        <w:tc>
          <w:tcPr>
            <w:tcW w:w="9905" w:type="dxa"/>
            <w:gridSpan w:val="3"/>
            <w:vAlign w:val="center"/>
          </w:tcPr>
          <w:p w:rsidR="00BC4D9D" w:rsidRPr="007E493B" w:rsidRDefault="00BC4D9D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Yedek Üyeler</w:t>
            </w: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003E28" w:rsidRPr="007E493B" w:rsidRDefault="00003E28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3006" w:type="dxa"/>
            <w:vAlign w:val="center"/>
          </w:tcPr>
          <w:p w:rsidR="00003E28" w:rsidRPr="007E493B" w:rsidRDefault="00003E28" w:rsidP="00137193">
            <w:pPr>
              <w:pStyle w:val="GvdeMetni"/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 xml:space="preserve">Ünvanı, Adı Soyadı 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003E28" w:rsidRPr="007E493B" w:rsidRDefault="00003E28" w:rsidP="00137193">
            <w:pPr>
              <w:pStyle w:val="GvdeMetni"/>
              <w:tabs>
                <w:tab w:val="left" w:pos="660"/>
              </w:tabs>
              <w:spacing w:line="240" w:lineRule="auto"/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b/>
                <w:sz w:val="18"/>
                <w:szCs w:val="18"/>
                <w:lang w:val="tr-TR"/>
              </w:rPr>
              <w:t>Kurumu</w:t>
            </w: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003E28" w:rsidRPr="007E493B" w:rsidRDefault="00003E28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sz w:val="18"/>
                <w:szCs w:val="18"/>
                <w:lang w:val="tr-TR"/>
              </w:rPr>
              <w:t>1 (MSKÜ Üye)</w:t>
            </w:r>
          </w:p>
        </w:tc>
        <w:tc>
          <w:tcPr>
            <w:tcW w:w="3006" w:type="dxa"/>
            <w:vAlign w:val="center"/>
          </w:tcPr>
          <w:p w:rsidR="00003E28" w:rsidRPr="007E493B" w:rsidRDefault="00003E28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003E28" w:rsidRPr="007E493B" w:rsidRDefault="00003E28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03E28" w:rsidRPr="007E493B" w:rsidTr="0013719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809" w:type="dxa"/>
            <w:vAlign w:val="center"/>
          </w:tcPr>
          <w:p w:rsidR="00003E28" w:rsidRPr="007E493B" w:rsidRDefault="00003E28" w:rsidP="00137193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7E493B">
              <w:rPr>
                <w:rFonts w:cs="Arial"/>
                <w:sz w:val="18"/>
                <w:szCs w:val="18"/>
                <w:lang w:val="tr-TR"/>
              </w:rPr>
              <w:t>2 (MSKÜ Dışı Üye)</w:t>
            </w:r>
          </w:p>
        </w:tc>
        <w:tc>
          <w:tcPr>
            <w:tcW w:w="3006" w:type="dxa"/>
            <w:vAlign w:val="center"/>
          </w:tcPr>
          <w:p w:rsidR="00003E28" w:rsidRPr="007E493B" w:rsidRDefault="00003E28" w:rsidP="00137193">
            <w:pPr>
              <w:pStyle w:val="GvdeMetni"/>
              <w:spacing w:line="240" w:lineRule="auto"/>
              <w:jc w:val="center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5090" w:type="dxa"/>
            <w:shd w:val="clear" w:color="auto" w:fill="auto"/>
            <w:vAlign w:val="center"/>
          </w:tcPr>
          <w:p w:rsidR="00003E28" w:rsidRPr="007E493B" w:rsidRDefault="00003E28" w:rsidP="0013719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144ED0" w:rsidRPr="007E493B" w:rsidRDefault="00144ED0" w:rsidP="004A445D">
      <w:pPr>
        <w:jc w:val="both"/>
        <w:rPr>
          <w:rFonts w:ascii="Arial" w:hAnsi="Arial" w:cs="Arial"/>
          <w:i/>
          <w:sz w:val="18"/>
          <w:szCs w:val="18"/>
          <w:lang w:val="tr-TR"/>
        </w:rPr>
      </w:pPr>
    </w:p>
    <w:p w:rsidR="00560C28" w:rsidRPr="007E493B" w:rsidRDefault="00560C28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003E28" w:rsidRPr="007E493B" w:rsidRDefault="00003E28" w:rsidP="00560C28">
      <w:pPr>
        <w:spacing w:before="60"/>
        <w:rPr>
          <w:rFonts w:ascii="Arial" w:hAnsi="Arial" w:cs="Arial"/>
          <w:b/>
          <w:sz w:val="18"/>
          <w:szCs w:val="18"/>
          <w:lang w:val="tr-TR"/>
        </w:rPr>
      </w:pPr>
    </w:p>
    <w:p w:rsidR="00965F47" w:rsidRPr="007E493B" w:rsidRDefault="00003E28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>Tarih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Danışmanın İmzası</w:t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</w:r>
      <w:r w:rsidRPr="007E493B"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  <w:tab/>
        <w:t>Anabilim Dalı Başkanı İmzası</w:t>
      </w:r>
    </w:p>
    <w:p w:rsidR="00774080" w:rsidRPr="007E493B" w:rsidRDefault="00774080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774080" w:rsidRPr="007E493B" w:rsidRDefault="00774080" w:rsidP="00003E28">
      <w:pPr>
        <w:spacing w:before="60"/>
        <w:jc w:val="center"/>
        <w:rPr>
          <w:rFonts w:ascii="Arial" w:hAnsi="Arial" w:cs="Arial"/>
          <w:b/>
          <w:color w:val="7F7F7F" w:themeColor="text1" w:themeTint="80"/>
          <w:sz w:val="18"/>
          <w:szCs w:val="18"/>
          <w:lang w:val="tr-TR"/>
        </w:rPr>
      </w:pPr>
    </w:p>
    <w:p w:rsidR="004B7425" w:rsidRDefault="004B7425" w:rsidP="00774080">
      <w:pPr>
        <w:spacing w:before="60"/>
        <w:rPr>
          <w:rFonts w:ascii="Arial" w:hAnsi="Arial" w:cs="Arial"/>
          <w:b/>
          <w:sz w:val="18"/>
          <w:szCs w:val="18"/>
          <w:vertAlign w:val="superscript"/>
          <w:lang w:val="tr-TR"/>
        </w:rPr>
      </w:pPr>
    </w:p>
    <w:p w:rsidR="00774080" w:rsidRPr="007E493B" w:rsidRDefault="00C93BB3" w:rsidP="007E493B">
      <w:pPr>
        <w:spacing w:before="60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vertAlign w:val="superscript"/>
          <w:lang w:val="tr-TR"/>
        </w:rPr>
        <w:t>(1</w:t>
      </w:r>
      <w:r w:rsidR="00774080" w:rsidRPr="007E493B">
        <w:rPr>
          <w:rFonts w:ascii="Arial" w:hAnsi="Arial" w:cs="Arial"/>
          <w:b/>
          <w:sz w:val="18"/>
          <w:szCs w:val="18"/>
          <w:vertAlign w:val="superscript"/>
          <w:lang w:val="tr-TR"/>
        </w:rPr>
        <w:t xml:space="preserve">) </w:t>
      </w:r>
      <w:r w:rsidR="00774080" w:rsidRPr="007E493B">
        <w:rPr>
          <w:rFonts w:ascii="Arial" w:hAnsi="Arial" w:cs="Arial"/>
          <w:sz w:val="18"/>
          <w:szCs w:val="18"/>
          <w:lang w:val="tr-TR"/>
        </w:rPr>
        <w:t>Video konferans katılımlı tez savunma</w:t>
      </w:r>
      <w:r w:rsidR="006B7744">
        <w:rPr>
          <w:rFonts w:ascii="Arial" w:hAnsi="Arial" w:cs="Arial"/>
          <w:sz w:val="18"/>
          <w:szCs w:val="18"/>
          <w:lang w:val="tr-TR"/>
        </w:rPr>
        <w:t>s</w:t>
      </w:r>
      <w:r w:rsidR="00774080" w:rsidRPr="007E493B">
        <w:rPr>
          <w:rFonts w:ascii="Arial" w:hAnsi="Arial" w:cs="Arial"/>
          <w:sz w:val="18"/>
          <w:szCs w:val="18"/>
          <w:lang w:val="tr-TR"/>
        </w:rPr>
        <w:t xml:space="preserve">ında </w:t>
      </w:r>
      <w:r w:rsidR="00774080" w:rsidRPr="007E493B">
        <w:rPr>
          <w:rFonts w:ascii="Arial" w:hAnsi="Arial" w:cs="Arial"/>
          <w:color w:val="000000"/>
          <w:sz w:val="18"/>
          <w:szCs w:val="18"/>
          <w:lang w:val="tr-TR"/>
        </w:rPr>
        <w:t>danışman</w:t>
      </w:r>
      <w:r w:rsidR="007E493B">
        <w:rPr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="00774080" w:rsidRPr="007E493B"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>dahil</w:t>
      </w:r>
      <w:r w:rsidR="007E493B">
        <w:rPr>
          <w:rStyle w:val="grame"/>
          <w:rFonts w:ascii="Arial" w:hAnsi="Arial" w:cs="Arial"/>
          <w:color w:val="000000"/>
          <w:sz w:val="18"/>
          <w:szCs w:val="18"/>
          <w:lang w:val="tr-TR"/>
        </w:rPr>
        <w:t xml:space="preserve"> </w:t>
      </w:r>
      <w:r w:rsidR="00774080" w:rsidRPr="007E493B">
        <w:rPr>
          <w:rFonts w:ascii="Arial" w:hAnsi="Arial" w:cs="Arial"/>
          <w:color w:val="000000"/>
          <w:sz w:val="18"/>
          <w:szCs w:val="18"/>
          <w:lang w:val="tr-TR"/>
        </w:rPr>
        <w:t>jüri salt çoğunluğunun ve öğrencinin fiilen sınava katılması şartıyla, Üniversite dışından görevlendirilen öğretim üyesi</w:t>
      </w:r>
      <w:r w:rsidR="007E493B">
        <w:rPr>
          <w:rFonts w:ascii="Arial" w:hAnsi="Arial" w:cs="Arial"/>
          <w:color w:val="000000"/>
          <w:sz w:val="18"/>
          <w:szCs w:val="18"/>
          <w:lang w:val="tr-TR"/>
        </w:rPr>
        <w:t>nin online katılımı gerekmektedir.</w:t>
      </w:r>
    </w:p>
    <w:sectPr w:rsidR="00774080" w:rsidRPr="007E493B" w:rsidSect="00742065">
      <w:pgSz w:w="11906" w:h="16838"/>
      <w:pgMar w:top="39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54" w:rsidRDefault="00390054" w:rsidP="00CA3ADA">
      <w:r>
        <w:separator/>
      </w:r>
    </w:p>
  </w:endnote>
  <w:endnote w:type="continuationSeparator" w:id="0">
    <w:p w:rsidR="00390054" w:rsidRDefault="00390054" w:rsidP="00CA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54" w:rsidRDefault="00390054" w:rsidP="00CA3ADA">
      <w:r>
        <w:separator/>
      </w:r>
    </w:p>
  </w:footnote>
  <w:footnote w:type="continuationSeparator" w:id="0">
    <w:p w:rsidR="00390054" w:rsidRDefault="00390054" w:rsidP="00CA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341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5A22658"/>
    <w:multiLevelType w:val="hybridMultilevel"/>
    <w:tmpl w:val="D700D02A"/>
    <w:lvl w:ilvl="0" w:tplc="08564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3E28"/>
    <w:rsid w:val="000147DB"/>
    <w:rsid w:val="00037E6D"/>
    <w:rsid w:val="00056596"/>
    <w:rsid w:val="00093C8A"/>
    <w:rsid w:val="000A6385"/>
    <w:rsid w:val="000C1CF3"/>
    <w:rsid w:val="000C49BD"/>
    <w:rsid w:val="000D4AF9"/>
    <w:rsid w:val="000E7334"/>
    <w:rsid w:val="00100004"/>
    <w:rsid w:val="001018B6"/>
    <w:rsid w:val="00116ECE"/>
    <w:rsid w:val="00132428"/>
    <w:rsid w:val="001347D7"/>
    <w:rsid w:val="00137193"/>
    <w:rsid w:val="00141799"/>
    <w:rsid w:val="00141E1F"/>
    <w:rsid w:val="00144ED0"/>
    <w:rsid w:val="001527CA"/>
    <w:rsid w:val="001C5D0B"/>
    <w:rsid w:val="0021514D"/>
    <w:rsid w:val="00222369"/>
    <w:rsid w:val="002656E6"/>
    <w:rsid w:val="00281C6C"/>
    <w:rsid w:val="00283FDB"/>
    <w:rsid w:val="00286256"/>
    <w:rsid w:val="00287EFC"/>
    <w:rsid w:val="002A3F10"/>
    <w:rsid w:val="002C2DDC"/>
    <w:rsid w:val="002C4532"/>
    <w:rsid w:val="002E2D38"/>
    <w:rsid w:val="003118AE"/>
    <w:rsid w:val="00316BEB"/>
    <w:rsid w:val="0034595D"/>
    <w:rsid w:val="003540CF"/>
    <w:rsid w:val="00363A0A"/>
    <w:rsid w:val="00382349"/>
    <w:rsid w:val="00390054"/>
    <w:rsid w:val="00394C5C"/>
    <w:rsid w:val="003A459D"/>
    <w:rsid w:val="003A7A45"/>
    <w:rsid w:val="003D4321"/>
    <w:rsid w:val="00412149"/>
    <w:rsid w:val="0043067D"/>
    <w:rsid w:val="004353C2"/>
    <w:rsid w:val="00446405"/>
    <w:rsid w:val="004515AD"/>
    <w:rsid w:val="00466061"/>
    <w:rsid w:val="00476ACE"/>
    <w:rsid w:val="00480640"/>
    <w:rsid w:val="00486AC7"/>
    <w:rsid w:val="004A445D"/>
    <w:rsid w:val="004B0B7F"/>
    <w:rsid w:val="004B7425"/>
    <w:rsid w:val="004C0FC2"/>
    <w:rsid w:val="004C100B"/>
    <w:rsid w:val="004C33EF"/>
    <w:rsid w:val="004D33BF"/>
    <w:rsid w:val="004D37B5"/>
    <w:rsid w:val="004F1A67"/>
    <w:rsid w:val="0052646B"/>
    <w:rsid w:val="00556166"/>
    <w:rsid w:val="00560B01"/>
    <w:rsid w:val="00560C28"/>
    <w:rsid w:val="00567C8C"/>
    <w:rsid w:val="005725B9"/>
    <w:rsid w:val="005836C5"/>
    <w:rsid w:val="005840D1"/>
    <w:rsid w:val="00586E93"/>
    <w:rsid w:val="005A37CD"/>
    <w:rsid w:val="005C6EA8"/>
    <w:rsid w:val="005D76D5"/>
    <w:rsid w:val="005E1F7D"/>
    <w:rsid w:val="005F6CFB"/>
    <w:rsid w:val="00602EE9"/>
    <w:rsid w:val="00633BA0"/>
    <w:rsid w:val="006373B4"/>
    <w:rsid w:val="00673105"/>
    <w:rsid w:val="0069113A"/>
    <w:rsid w:val="006B29EF"/>
    <w:rsid w:val="006B41D3"/>
    <w:rsid w:val="006B7744"/>
    <w:rsid w:val="006C4552"/>
    <w:rsid w:val="006D11D0"/>
    <w:rsid w:val="006D5044"/>
    <w:rsid w:val="006E40AF"/>
    <w:rsid w:val="006F44FD"/>
    <w:rsid w:val="00725743"/>
    <w:rsid w:val="00742065"/>
    <w:rsid w:val="00743069"/>
    <w:rsid w:val="00765859"/>
    <w:rsid w:val="00772017"/>
    <w:rsid w:val="007733FB"/>
    <w:rsid w:val="00774080"/>
    <w:rsid w:val="0077448D"/>
    <w:rsid w:val="007B5C76"/>
    <w:rsid w:val="007C3A81"/>
    <w:rsid w:val="007E02F4"/>
    <w:rsid w:val="007E493B"/>
    <w:rsid w:val="00853716"/>
    <w:rsid w:val="00856B85"/>
    <w:rsid w:val="008B1027"/>
    <w:rsid w:val="008C1ED3"/>
    <w:rsid w:val="008C39E5"/>
    <w:rsid w:val="008D1814"/>
    <w:rsid w:val="008D2D72"/>
    <w:rsid w:val="008D3CAC"/>
    <w:rsid w:val="008E5827"/>
    <w:rsid w:val="009256C5"/>
    <w:rsid w:val="0093559D"/>
    <w:rsid w:val="0096245B"/>
    <w:rsid w:val="00965E7B"/>
    <w:rsid w:val="00965F47"/>
    <w:rsid w:val="0097647C"/>
    <w:rsid w:val="00993081"/>
    <w:rsid w:val="009945E3"/>
    <w:rsid w:val="00A04AFE"/>
    <w:rsid w:val="00A30540"/>
    <w:rsid w:val="00A816B5"/>
    <w:rsid w:val="00A9096E"/>
    <w:rsid w:val="00A94ED8"/>
    <w:rsid w:val="00AB5CFC"/>
    <w:rsid w:val="00AF386D"/>
    <w:rsid w:val="00B101A3"/>
    <w:rsid w:val="00B1532B"/>
    <w:rsid w:val="00B2213C"/>
    <w:rsid w:val="00B474BE"/>
    <w:rsid w:val="00B51637"/>
    <w:rsid w:val="00B55768"/>
    <w:rsid w:val="00B70A1E"/>
    <w:rsid w:val="00B8313C"/>
    <w:rsid w:val="00BC4D9D"/>
    <w:rsid w:val="00BF4E93"/>
    <w:rsid w:val="00BF6F45"/>
    <w:rsid w:val="00C12371"/>
    <w:rsid w:val="00C135CE"/>
    <w:rsid w:val="00C13BB5"/>
    <w:rsid w:val="00C17C49"/>
    <w:rsid w:val="00C265D6"/>
    <w:rsid w:val="00C27C97"/>
    <w:rsid w:val="00C52D22"/>
    <w:rsid w:val="00C666AA"/>
    <w:rsid w:val="00C67095"/>
    <w:rsid w:val="00C8524E"/>
    <w:rsid w:val="00C86C5E"/>
    <w:rsid w:val="00C93BB3"/>
    <w:rsid w:val="00C97522"/>
    <w:rsid w:val="00CA3ADA"/>
    <w:rsid w:val="00CB2F57"/>
    <w:rsid w:val="00CC4C46"/>
    <w:rsid w:val="00CD68AE"/>
    <w:rsid w:val="00D0280A"/>
    <w:rsid w:val="00D12C88"/>
    <w:rsid w:val="00D31A2A"/>
    <w:rsid w:val="00D359AE"/>
    <w:rsid w:val="00D61C1D"/>
    <w:rsid w:val="00D815F7"/>
    <w:rsid w:val="00DA244A"/>
    <w:rsid w:val="00DA3EA1"/>
    <w:rsid w:val="00DA6F87"/>
    <w:rsid w:val="00DC1860"/>
    <w:rsid w:val="00DC59FF"/>
    <w:rsid w:val="00DD162A"/>
    <w:rsid w:val="00DD3F31"/>
    <w:rsid w:val="00DE17FB"/>
    <w:rsid w:val="00DF7D82"/>
    <w:rsid w:val="00E47D9A"/>
    <w:rsid w:val="00E54958"/>
    <w:rsid w:val="00E70C19"/>
    <w:rsid w:val="00E90F8E"/>
    <w:rsid w:val="00E979C2"/>
    <w:rsid w:val="00EB5D03"/>
    <w:rsid w:val="00ED2657"/>
    <w:rsid w:val="00EF056A"/>
    <w:rsid w:val="00EF52B0"/>
    <w:rsid w:val="00F23025"/>
    <w:rsid w:val="00F27C18"/>
    <w:rsid w:val="00F27F62"/>
    <w:rsid w:val="00F55195"/>
    <w:rsid w:val="00F84496"/>
    <w:rsid w:val="00FA4F38"/>
    <w:rsid w:val="00FC1D27"/>
    <w:rsid w:val="00FE349A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0700A9-7571-4A6A-83CD-2FA701B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8D"/>
    <w:rPr>
      <w:lang w:val="en-AU"/>
    </w:rPr>
  </w:style>
  <w:style w:type="paragraph" w:styleId="Balk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oKlavuzu">
    <w:name w:val="Table Grid"/>
    <w:basedOn w:val="NormalTablo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2A3F1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7430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3069"/>
    <w:rPr>
      <w:rFonts w:ascii="Tahoma" w:hAnsi="Tahoma" w:cs="Tahoma"/>
      <w:sz w:val="16"/>
      <w:szCs w:val="16"/>
      <w:lang w:val="en-AU" w:eastAsia="en-US"/>
    </w:rPr>
  </w:style>
  <w:style w:type="paragraph" w:styleId="stbilgi">
    <w:name w:val="header"/>
    <w:basedOn w:val="Normal"/>
    <w:link w:val="stbilgiChar"/>
    <w:rsid w:val="00CA3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3ADA"/>
    <w:rPr>
      <w:lang w:val="en-AU" w:eastAsia="en-US"/>
    </w:rPr>
  </w:style>
  <w:style w:type="paragraph" w:styleId="Altbilgi">
    <w:name w:val="footer"/>
    <w:basedOn w:val="Normal"/>
    <w:link w:val="AltbilgiChar"/>
    <w:rsid w:val="00CA3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3ADA"/>
    <w:rPr>
      <w:lang w:val="en-AU" w:eastAsia="en-US"/>
    </w:rPr>
  </w:style>
  <w:style w:type="paragraph" w:styleId="ListeParagraf">
    <w:name w:val="List Paragraph"/>
    <w:basedOn w:val="Normal"/>
    <w:uiPriority w:val="34"/>
    <w:qFormat/>
    <w:rsid w:val="00774080"/>
    <w:pPr>
      <w:ind w:left="720"/>
      <w:contextualSpacing/>
    </w:pPr>
  </w:style>
  <w:style w:type="character" w:customStyle="1" w:styleId="grame">
    <w:name w:val="grame"/>
    <w:basedOn w:val="VarsaylanParagrafYazTipi"/>
    <w:rsid w:val="0077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21-C</vt:lpstr>
      <vt:lpstr>FORM 21-C</vt:lpstr>
    </vt:vector>
  </TitlesOfParts>
  <Company>fbe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creator>TASKAYA</dc:creator>
  <cp:lastModifiedBy>exper</cp:lastModifiedBy>
  <cp:revision>13</cp:revision>
  <cp:lastPrinted>2019-05-13T12:57:00Z</cp:lastPrinted>
  <dcterms:created xsi:type="dcterms:W3CDTF">2019-05-13T12:12:00Z</dcterms:created>
  <dcterms:modified xsi:type="dcterms:W3CDTF">2019-11-28T11:57:00Z</dcterms:modified>
</cp:coreProperties>
</file>